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F8B0D" w14:textId="6F2B67EA" w:rsidR="007C2A4D" w:rsidRPr="007C2A4D" w:rsidRDefault="007C2A4D" w:rsidP="007C2A4D">
      <w:pPr>
        <w:spacing w:after="720"/>
        <w:ind w:left="714" w:hanging="357"/>
        <w:jc w:val="center"/>
        <w:rPr>
          <w:b/>
          <w:bCs/>
          <w:spacing w:val="20"/>
          <w:sz w:val="32"/>
          <w:szCs w:val="32"/>
        </w:rPr>
      </w:pPr>
      <w:r w:rsidRPr="007C2A4D">
        <w:rPr>
          <w:b/>
          <w:bCs/>
          <w:spacing w:val="20"/>
          <w:sz w:val="32"/>
          <w:szCs w:val="32"/>
        </w:rPr>
        <w:t>OPIS PRZEDMIOTU ZAMÓWIENIA</w:t>
      </w:r>
    </w:p>
    <w:p w14:paraId="42D065E3" w14:textId="1EB7365C" w:rsidR="00B81465" w:rsidRPr="008A6A74" w:rsidRDefault="00B81465" w:rsidP="008A6A74">
      <w:pPr>
        <w:pStyle w:val="Akapitzlist"/>
        <w:numPr>
          <w:ilvl w:val="0"/>
          <w:numId w:val="15"/>
        </w:numPr>
        <w:rPr>
          <w:sz w:val="28"/>
          <w:szCs w:val="28"/>
          <w:u w:val="single"/>
        </w:rPr>
      </w:pPr>
      <w:r w:rsidRPr="008A6A74">
        <w:rPr>
          <w:b/>
          <w:bCs/>
          <w:sz w:val="28"/>
          <w:szCs w:val="28"/>
          <w:u w:val="single"/>
        </w:rPr>
        <w:t>Podwozie samochodu ciężarowego</w:t>
      </w:r>
    </w:p>
    <w:p w14:paraId="4FE19632" w14:textId="77777777" w:rsidR="00B81465" w:rsidRPr="00B81465" w:rsidRDefault="0015379C" w:rsidP="00B81465">
      <w:r>
        <w:pict w14:anchorId="0B2BDE31">
          <v:rect id="_x0000_i1025" style="width:0;height:1.5pt" o:hralign="center" o:hrstd="t" o:hr="t" fillcolor="#a0a0a0" stroked="f"/>
        </w:pict>
      </w:r>
    </w:p>
    <w:p w14:paraId="1C4BE91D" w14:textId="77777777" w:rsidR="00B81465" w:rsidRPr="00B81465" w:rsidRDefault="00B81465" w:rsidP="00B81465">
      <w:pPr>
        <w:rPr>
          <w:b/>
          <w:bCs/>
        </w:rPr>
      </w:pPr>
      <w:r w:rsidRPr="00B81465">
        <w:rPr>
          <w:b/>
          <w:bCs/>
        </w:rPr>
        <w:t>1. Wymagania ogólne dotyczące podwozia</w:t>
      </w:r>
    </w:p>
    <w:p w14:paraId="273AB50F" w14:textId="77777777" w:rsidR="00B81465" w:rsidRPr="00B81465" w:rsidRDefault="00B81465" w:rsidP="00B81465">
      <w:pPr>
        <w:numPr>
          <w:ilvl w:val="0"/>
          <w:numId w:val="1"/>
        </w:numPr>
      </w:pPr>
      <w:r w:rsidRPr="00B81465">
        <w:t xml:space="preserve">Podwozie o dopuszczalnej masie całkowitej 18 000 kg, </w:t>
      </w:r>
      <w:r w:rsidRPr="00B81465">
        <w:rPr>
          <w:b/>
          <w:bCs/>
        </w:rPr>
        <w:t>przystosowane fabrycznie do montażu urządzenia hakowego</w:t>
      </w:r>
      <w:r w:rsidRPr="00B81465">
        <w:t>.</w:t>
      </w:r>
    </w:p>
    <w:p w14:paraId="1240CAC8" w14:textId="77777777" w:rsidR="00B81465" w:rsidRPr="00B81465" w:rsidRDefault="00B81465" w:rsidP="00B81465">
      <w:pPr>
        <w:numPr>
          <w:ilvl w:val="0"/>
          <w:numId w:val="1"/>
        </w:numPr>
      </w:pPr>
      <w:r w:rsidRPr="00B81465">
        <w:t xml:space="preserve">Układ napędowy w konfiguracji </w:t>
      </w:r>
      <w:r w:rsidRPr="00B81465">
        <w:rPr>
          <w:b/>
          <w:bCs/>
        </w:rPr>
        <w:t>4x2</w:t>
      </w:r>
      <w:r w:rsidRPr="00B81465">
        <w:t>.</w:t>
      </w:r>
    </w:p>
    <w:p w14:paraId="5AB01553" w14:textId="77777777" w:rsidR="00B81465" w:rsidRPr="00B81465" w:rsidRDefault="00B81465" w:rsidP="00B81465">
      <w:pPr>
        <w:numPr>
          <w:ilvl w:val="0"/>
          <w:numId w:val="1"/>
        </w:numPr>
      </w:pPr>
      <w:r w:rsidRPr="00B81465">
        <w:rPr>
          <w:b/>
          <w:bCs/>
        </w:rPr>
        <w:t>Rozstaw osi maksymalnie 4000 mm</w:t>
      </w:r>
      <w:r w:rsidRPr="00B81465">
        <w:t>.</w:t>
      </w:r>
    </w:p>
    <w:p w14:paraId="302EF39C" w14:textId="77777777" w:rsidR="00B81465" w:rsidRPr="00B81465" w:rsidRDefault="00B81465" w:rsidP="00B81465">
      <w:pPr>
        <w:numPr>
          <w:ilvl w:val="0"/>
          <w:numId w:val="1"/>
        </w:numPr>
      </w:pPr>
      <w:r w:rsidRPr="00B81465">
        <w:t>Zawieszenie:</w:t>
      </w:r>
    </w:p>
    <w:p w14:paraId="14447513" w14:textId="77777777" w:rsidR="00B81465" w:rsidRPr="00B81465" w:rsidRDefault="00B81465" w:rsidP="00B81465">
      <w:pPr>
        <w:numPr>
          <w:ilvl w:val="1"/>
          <w:numId w:val="1"/>
        </w:numPr>
      </w:pPr>
      <w:r w:rsidRPr="00B81465">
        <w:t xml:space="preserve">oś przednia – </w:t>
      </w:r>
      <w:r w:rsidRPr="00B81465">
        <w:rPr>
          <w:b/>
          <w:bCs/>
        </w:rPr>
        <w:t>resory paraboliczne</w:t>
      </w:r>
      <w:r w:rsidRPr="00B81465">
        <w:t>,</w:t>
      </w:r>
    </w:p>
    <w:p w14:paraId="214C25BB" w14:textId="77777777" w:rsidR="00B81465" w:rsidRPr="00B81465" w:rsidRDefault="00B81465" w:rsidP="00B81465">
      <w:pPr>
        <w:numPr>
          <w:ilvl w:val="1"/>
          <w:numId w:val="1"/>
        </w:numPr>
      </w:pPr>
      <w:r w:rsidRPr="00B81465">
        <w:t xml:space="preserve">oś tylna – </w:t>
      </w:r>
      <w:r w:rsidRPr="00B81465">
        <w:rPr>
          <w:b/>
          <w:bCs/>
        </w:rPr>
        <w:t>zawieszenie pneumatyczne</w:t>
      </w:r>
      <w:r w:rsidRPr="00B81465">
        <w:t>.</w:t>
      </w:r>
    </w:p>
    <w:p w14:paraId="015049E2" w14:textId="77777777" w:rsidR="00B81465" w:rsidRPr="00B81465" w:rsidRDefault="00B81465" w:rsidP="00B81465">
      <w:pPr>
        <w:numPr>
          <w:ilvl w:val="0"/>
          <w:numId w:val="1"/>
        </w:numPr>
      </w:pPr>
      <w:r w:rsidRPr="00B81465">
        <w:rPr>
          <w:b/>
          <w:bCs/>
        </w:rPr>
        <w:t>Blokada mechanizmu różnicowego</w:t>
      </w:r>
      <w:r w:rsidRPr="00B81465">
        <w:t xml:space="preserve"> osi napędowej.</w:t>
      </w:r>
    </w:p>
    <w:p w14:paraId="002F1981" w14:textId="77777777" w:rsidR="00B81465" w:rsidRPr="00B81465" w:rsidRDefault="00B81465" w:rsidP="00B81465">
      <w:pPr>
        <w:numPr>
          <w:ilvl w:val="0"/>
          <w:numId w:val="1"/>
        </w:numPr>
      </w:pPr>
      <w:r w:rsidRPr="00B81465">
        <w:t xml:space="preserve">Pojazd wyposażony w </w:t>
      </w:r>
      <w:r w:rsidRPr="00B81465">
        <w:rPr>
          <w:b/>
          <w:bCs/>
        </w:rPr>
        <w:t>hamulce tarczowe</w:t>
      </w:r>
      <w:r w:rsidRPr="00B81465">
        <w:t xml:space="preserve"> na wszystkich osiach.</w:t>
      </w:r>
    </w:p>
    <w:p w14:paraId="29F21866" w14:textId="77777777" w:rsidR="00B81465" w:rsidRPr="00B81465" w:rsidRDefault="00B81465" w:rsidP="00B81465">
      <w:pPr>
        <w:numPr>
          <w:ilvl w:val="0"/>
          <w:numId w:val="1"/>
        </w:numPr>
      </w:pPr>
      <w:r w:rsidRPr="00B81465">
        <w:t xml:space="preserve">System ESP z funkcją </w:t>
      </w:r>
      <w:r w:rsidRPr="00B81465">
        <w:rPr>
          <w:b/>
          <w:bCs/>
        </w:rPr>
        <w:t>wyłączenia kontroli trakcji</w:t>
      </w:r>
      <w:r w:rsidRPr="00B81465">
        <w:t>.</w:t>
      </w:r>
    </w:p>
    <w:p w14:paraId="479EB850" w14:textId="77777777" w:rsidR="00B81465" w:rsidRPr="00B81465" w:rsidRDefault="00B81465" w:rsidP="00B81465">
      <w:pPr>
        <w:numPr>
          <w:ilvl w:val="0"/>
          <w:numId w:val="1"/>
        </w:numPr>
      </w:pPr>
      <w:r w:rsidRPr="00B81465">
        <w:rPr>
          <w:b/>
          <w:bCs/>
        </w:rPr>
        <w:t>Nośność osi przedniej: minimum 8 000 kg</w:t>
      </w:r>
      <w:r w:rsidRPr="00B81465">
        <w:t>.</w:t>
      </w:r>
    </w:p>
    <w:p w14:paraId="2F11AC6E" w14:textId="77777777" w:rsidR="00B81465" w:rsidRPr="00B81465" w:rsidRDefault="00B81465" w:rsidP="00B81465">
      <w:pPr>
        <w:numPr>
          <w:ilvl w:val="0"/>
          <w:numId w:val="1"/>
        </w:numPr>
      </w:pPr>
      <w:r w:rsidRPr="00B81465">
        <w:rPr>
          <w:b/>
          <w:bCs/>
        </w:rPr>
        <w:t>Nośność osi tylnej: minimum 11 500 kg</w:t>
      </w:r>
      <w:r w:rsidRPr="00B81465">
        <w:t>.</w:t>
      </w:r>
    </w:p>
    <w:p w14:paraId="5410C9DB" w14:textId="77777777" w:rsidR="00B81465" w:rsidRPr="00B81465" w:rsidRDefault="0015379C" w:rsidP="00B81465">
      <w:r>
        <w:pict w14:anchorId="2CF7B03B">
          <v:rect id="_x0000_i1026" style="width:0;height:1.5pt" o:hralign="center" o:hrstd="t" o:hr="t" fillcolor="#a0a0a0" stroked="f"/>
        </w:pict>
      </w:r>
    </w:p>
    <w:p w14:paraId="231CC4DB" w14:textId="77777777" w:rsidR="00B81465" w:rsidRPr="00B81465" w:rsidRDefault="00B81465" w:rsidP="00B81465">
      <w:pPr>
        <w:rPr>
          <w:b/>
          <w:bCs/>
        </w:rPr>
      </w:pPr>
      <w:r w:rsidRPr="00B81465">
        <w:rPr>
          <w:b/>
          <w:bCs/>
        </w:rPr>
        <w:t>2. Silnik i układ napędowy</w:t>
      </w:r>
    </w:p>
    <w:p w14:paraId="21B8C76C" w14:textId="77777777" w:rsidR="00B81465" w:rsidRPr="00B81465" w:rsidRDefault="00B81465" w:rsidP="00B81465">
      <w:pPr>
        <w:numPr>
          <w:ilvl w:val="0"/>
          <w:numId w:val="2"/>
        </w:numPr>
      </w:pPr>
      <w:r w:rsidRPr="00B81465">
        <w:t xml:space="preserve">Silnik wysokoprężny o zapłonie samoczynnym, o pojemności </w:t>
      </w:r>
      <w:r w:rsidRPr="00B81465">
        <w:rPr>
          <w:b/>
          <w:bCs/>
        </w:rPr>
        <w:t>minimum 9 000 cm³</w:t>
      </w:r>
      <w:r w:rsidRPr="00B81465">
        <w:t>.</w:t>
      </w:r>
    </w:p>
    <w:p w14:paraId="48C7471C" w14:textId="77777777" w:rsidR="00B81465" w:rsidRPr="00B81465" w:rsidRDefault="00B81465" w:rsidP="00B81465">
      <w:pPr>
        <w:numPr>
          <w:ilvl w:val="0"/>
          <w:numId w:val="2"/>
        </w:numPr>
      </w:pPr>
      <w:r w:rsidRPr="00B81465">
        <w:t xml:space="preserve">Silnik spełniający normę emisji spalin </w:t>
      </w:r>
      <w:r w:rsidRPr="00B81465">
        <w:rPr>
          <w:b/>
          <w:bCs/>
        </w:rPr>
        <w:t>EURO 6</w:t>
      </w:r>
      <w:r w:rsidRPr="00B81465">
        <w:t xml:space="preserve">, w technologii </w:t>
      </w:r>
      <w:r w:rsidRPr="00B81465">
        <w:rPr>
          <w:b/>
          <w:bCs/>
        </w:rPr>
        <w:t>SCR (bez EGR)</w:t>
      </w:r>
      <w:r w:rsidRPr="00B81465">
        <w:t>.</w:t>
      </w:r>
    </w:p>
    <w:p w14:paraId="1FFFE4F3" w14:textId="77777777" w:rsidR="00B81465" w:rsidRPr="00B81465" w:rsidRDefault="00B81465" w:rsidP="00B81465">
      <w:pPr>
        <w:numPr>
          <w:ilvl w:val="0"/>
          <w:numId w:val="2"/>
        </w:numPr>
      </w:pPr>
      <w:r w:rsidRPr="00B81465">
        <w:t xml:space="preserve">Moc silnika </w:t>
      </w:r>
      <w:r w:rsidRPr="00B81465">
        <w:rPr>
          <w:b/>
          <w:bCs/>
        </w:rPr>
        <w:t>minimum 206 kW (280 KM)</w:t>
      </w:r>
      <w:r w:rsidRPr="00B81465">
        <w:t xml:space="preserve"> oraz </w:t>
      </w:r>
      <w:r w:rsidRPr="00B81465">
        <w:rPr>
          <w:b/>
          <w:bCs/>
        </w:rPr>
        <w:t>moment obrotowy minimum 1400 Nm</w:t>
      </w:r>
      <w:r w:rsidRPr="00B81465">
        <w:t>.</w:t>
      </w:r>
    </w:p>
    <w:p w14:paraId="36FF07B5" w14:textId="77777777" w:rsidR="00B81465" w:rsidRPr="00B81465" w:rsidRDefault="00B81465" w:rsidP="00B81465">
      <w:pPr>
        <w:numPr>
          <w:ilvl w:val="0"/>
          <w:numId w:val="2"/>
        </w:numPr>
      </w:pPr>
      <w:r w:rsidRPr="00B81465">
        <w:t xml:space="preserve">Silnik wyposażony w </w:t>
      </w:r>
      <w:r w:rsidRPr="00B81465">
        <w:rPr>
          <w:b/>
          <w:bCs/>
        </w:rPr>
        <w:t>przystawkę odbioru mocy (PTO)</w:t>
      </w:r>
      <w:r w:rsidRPr="00B81465">
        <w:t>, przystosowaną do pracy z urządzeniem hakowym.</w:t>
      </w:r>
    </w:p>
    <w:p w14:paraId="70D784E4" w14:textId="77777777" w:rsidR="00B81465" w:rsidRPr="00B81465" w:rsidRDefault="0015379C" w:rsidP="00B81465">
      <w:r>
        <w:pict w14:anchorId="35308447">
          <v:rect id="_x0000_i1027" style="width:0;height:1.5pt" o:hralign="center" o:hrstd="t" o:hr="t" fillcolor="#a0a0a0" stroked="f"/>
        </w:pict>
      </w:r>
    </w:p>
    <w:p w14:paraId="17120C60" w14:textId="77777777" w:rsidR="00B81465" w:rsidRPr="00B81465" w:rsidRDefault="00B81465" w:rsidP="00B81465">
      <w:pPr>
        <w:rPr>
          <w:b/>
          <w:bCs/>
        </w:rPr>
      </w:pPr>
      <w:r w:rsidRPr="00B81465">
        <w:rPr>
          <w:b/>
          <w:bCs/>
        </w:rPr>
        <w:t>3. Układ paliwowy, skrzynia biegów, hamulce</w:t>
      </w:r>
    </w:p>
    <w:p w14:paraId="2A7187EF" w14:textId="77777777" w:rsidR="00B81465" w:rsidRPr="00B81465" w:rsidRDefault="00B81465" w:rsidP="00B81465">
      <w:pPr>
        <w:numPr>
          <w:ilvl w:val="0"/>
          <w:numId w:val="3"/>
        </w:numPr>
      </w:pPr>
      <w:r w:rsidRPr="00B81465">
        <w:t xml:space="preserve">Zbiornik paliwa o pojemności </w:t>
      </w:r>
      <w:r w:rsidRPr="00B81465">
        <w:rPr>
          <w:b/>
          <w:bCs/>
        </w:rPr>
        <w:t>minimum 200 litrów</w:t>
      </w:r>
      <w:r w:rsidRPr="00B81465">
        <w:t>.</w:t>
      </w:r>
    </w:p>
    <w:p w14:paraId="6078931F" w14:textId="77777777" w:rsidR="00B81465" w:rsidRPr="00B81465" w:rsidRDefault="00B81465" w:rsidP="00B81465">
      <w:pPr>
        <w:numPr>
          <w:ilvl w:val="0"/>
          <w:numId w:val="3"/>
        </w:numPr>
      </w:pPr>
      <w:r w:rsidRPr="00B81465">
        <w:t xml:space="preserve">Skrzynia biegów </w:t>
      </w:r>
      <w:r w:rsidRPr="00B81465">
        <w:rPr>
          <w:b/>
          <w:bCs/>
        </w:rPr>
        <w:t>zautomatyzowana, 14-biegowa</w:t>
      </w:r>
      <w:r w:rsidRPr="00B81465">
        <w:t>, z możliwością ręcznej zmiany przełożeń bez użycia sprzęgła.</w:t>
      </w:r>
    </w:p>
    <w:p w14:paraId="0CB0E80D" w14:textId="77777777" w:rsidR="00B81465" w:rsidRPr="00B81465" w:rsidRDefault="00B81465" w:rsidP="00B81465">
      <w:pPr>
        <w:numPr>
          <w:ilvl w:val="0"/>
          <w:numId w:val="3"/>
        </w:numPr>
      </w:pPr>
      <w:r w:rsidRPr="00B81465">
        <w:t xml:space="preserve">Liczba biegów wstecznych: </w:t>
      </w:r>
      <w:r w:rsidRPr="00B81465">
        <w:rPr>
          <w:b/>
          <w:bCs/>
        </w:rPr>
        <w:t>minimum 4</w:t>
      </w:r>
      <w:r w:rsidRPr="00B81465">
        <w:t>.</w:t>
      </w:r>
    </w:p>
    <w:p w14:paraId="79C301C0" w14:textId="77777777" w:rsidR="00B81465" w:rsidRPr="00B81465" w:rsidRDefault="00B81465" w:rsidP="00B81465">
      <w:pPr>
        <w:numPr>
          <w:ilvl w:val="0"/>
          <w:numId w:val="3"/>
        </w:numPr>
      </w:pPr>
      <w:r w:rsidRPr="00B81465">
        <w:rPr>
          <w:b/>
          <w:bCs/>
        </w:rPr>
        <w:t>Hamulec antyzjazdowy</w:t>
      </w:r>
      <w:r w:rsidRPr="00B81465">
        <w:t xml:space="preserve"> (Hill Holder) zapobiegający staczaniu się pojazdu na wzniesieniach.</w:t>
      </w:r>
    </w:p>
    <w:p w14:paraId="49272A72" w14:textId="77777777" w:rsidR="00B81465" w:rsidRPr="00B81465" w:rsidRDefault="0015379C" w:rsidP="00B81465">
      <w:r>
        <w:lastRenderedPageBreak/>
        <w:pict w14:anchorId="214F5E27">
          <v:rect id="_x0000_i1028" style="width:0;height:1.5pt" o:hralign="center" o:hrstd="t" o:hr="t" fillcolor="#a0a0a0" stroked="f"/>
        </w:pict>
      </w:r>
    </w:p>
    <w:p w14:paraId="7E942F74" w14:textId="77777777" w:rsidR="00B81465" w:rsidRPr="00B81465" w:rsidRDefault="00B81465" w:rsidP="00B81465">
      <w:pPr>
        <w:rPr>
          <w:b/>
          <w:bCs/>
        </w:rPr>
      </w:pPr>
      <w:r w:rsidRPr="00B81465">
        <w:rPr>
          <w:b/>
          <w:bCs/>
        </w:rPr>
        <w:t>4. Kabina i wyposażenie zewnętrzne</w:t>
      </w:r>
    </w:p>
    <w:p w14:paraId="15ED5F64" w14:textId="77777777" w:rsidR="00B81465" w:rsidRPr="00B81465" w:rsidRDefault="00B81465" w:rsidP="00B81465">
      <w:pPr>
        <w:numPr>
          <w:ilvl w:val="0"/>
          <w:numId w:val="4"/>
        </w:numPr>
      </w:pPr>
      <w:r w:rsidRPr="00B81465">
        <w:t xml:space="preserve">Kabina </w:t>
      </w:r>
      <w:r w:rsidRPr="00B81465">
        <w:rPr>
          <w:b/>
          <w:bCs/>
        </w:rPr>
        <w:t>dzienna, 2-osobowa</w:t>
      </w:r>
      <w:r w:rsidRPr="00B81465">
        <w:t>.</w:t>
      </w:r>
    </w:p>
    <w:p w14:paraId="4E7148AF" w14:textId="77777777" w:rsidR="00B81465" w:rsidRPr="00B81465" w:rsidRDefault="00B81465" w:rsidP="00B81465">
      <w:pPr>
        <w:numPr>
          <w:ilvl w:val="0"/>
          <w:numId w:val="4"/>
        </w:numPr>
      </w:pPr>
      <w:r w:rsidRPr="00B81465">
        <w:rPr>
          <w:b/>
          <w:bCs/>
        </w:rPr>
        <w:t>Zewnętrzna osłona przeciwsłoneczna</w:t>
      </w:r>
      <w:r w:rsidRPr="00B81465">
        <w:t xml:space="preserve"> nad szybą przednią.</w:t>
      </w:r>
    </w:p>
    <w:p w14:paraId="6AFE34BE" w14:textId="77777777" w:rsidR="00B81465" w:rsidRPr="00B81465" w:rsidRDefault="00B81465" w:rsidP="00B81465">
      <w:pPr>
        <w:numPr>
          <w:ilvl w:val="0"/>
          <w:numId w:val="4"/>
        </w:numPr>
      </w:pPr>
      <w:r w:rsidRPr="00B81465">
        <w:t xml:space="preserve">Kabina w </w:t>
      </w:r>
      <w:r w:rsidRPr="00B81465">
        <w:rPr>
          <w:b/>
          <w:bCs/>
        </w:rPr>
        <w:t>kolorze białym</w:t>
      </w:r>
      <w:r w:rsidRPr="00B81465">
        <w:t xml:space="preserve"> producenta.</w:t>
      </w:r>
    </w:p>
    <w:p w14:paraId="353A4EB1" w14:textId="77777777" w:rsidR="00B81465" w:rsidRPr="00B81465" w:rsidRDefault="00B81465" w:rsidP="00B81465">
      <w:pPr>
        <w:numPr>
          <w:ilvl w:val="0"/>
          <w:numId w:val="4"/>
        </w:numPr>
      </w:pPr>
      <w:r w:rsidRPr="00B81465">
        <w:rPr>
          <w:b/>
          <w:bCs/>
        </w:rPr>
        <w:t>Stalowy zderzak</w:t>
      </w:r>
      <w:r w:rsidRPr="00B81465">
        <w:t xml:space="preserve"> przedni wraz z osłoną chłodnicy.</w:t>
      </w:r>
    </w:p>
    <w:p w14:paraId="18E9A4E9" w14:textId="77777777" w:rsidR="00B81465" w:rsidRPr="00B81465" w:rsidRDefault="00B81465" w:rsidP="00B81465">
      <w:pPr>
        <w:numPr>
          <w:ilvl w:val="0"/>
          <w:numId w:val="4"/>
        </w:numPr>
      </w:pPr>
      <w:r w:rsidRPr="00B81465">
        <w:t>Osłony przednich reflektorów.</w:t>
      </w:r>
    </w:p>
    <w:p w14:paraId="5668327E" w14:textId="77777777" w:rsidR="00B81465" w:rsidRPr="00B81465" w:rsidRDefault="00B81465" w:rsidP="00B81465">
      <w:pPr>
        <w:numPr>
          <w:ilvl w:val="0"/>
          <w:numId w:val="4"/>
        </w:numPr>
      </w:pPr>
      <w:r w:rsidRPr="00B81465">
        <w:t xml:space="preserve">Koła w rozmiarze </w:t>
      </w:r>
      <w:r w:rsidRPr="00B81465">
        <w:rPr>
          <w:b/>
          <w:bCs/>
        </w:rPr>
        <w:t>315/80R22.5</w:t>
      </w:r>
      <w:r w:rsidRPr="00B81465">
        <w:t>.</w:t>
      </w:r>
    </w:p>
    <w:p w14:paraId="76660049" w14:textId="77777777" w:rsidR="00B81465" w:rsidRPr="00B81465" w:rsidRDefault="00B81465" w:rsidP="00B81465">
      <w:pPr>
        <w:numPr>
          <w:ilvl w:val="0"/>
          <w:numId w:val="4"/>
        </w:numPr>
      </w:pPr>
      <w:r w:rsidRPr="00B81465">
        <w:t xml:space="preserve">Pojazd wyposażony w </w:t>
      </w:r>
      <w:r w:rsidRPr="00B81465">
        <w:rPr>
          <w:b/>
          <w:bCs/>
        </w:rPr>
        <w:t>fabryczne osłony boczne antyrowerowe</w:t>
      </w:r>
      <w:r w:rsidRPr="00B81465">
        <w:t xml:space="preserve"> oraz </w:t>
      </w:r>
      <w:r w:rsidRPr="00B81465">
        <w:rPr>
          <w:b/>
          <w:bCs/>
        </w:rPr>
        <w:t>nadkola</w:t>
      </w:r>
      <w:r w:rsidRPr="00B81465">
        <w:t>.</w:t>
      </w:r>
    </w:p>
    <w:p w14:paraId="4225DBAB" w14:textId="77777777" w:rsidR="00B81465" w:rsidRPr="00B81465" w:rsidRDefault="0015379C" w:rsidP="00B81465">
      <w:r>
        <w:pict w14:anchorId="7CDBC725">
          <v:rect id="_x0000_i1029" style="width:0;height:1.5pt" o:hralign="center" o:hrstd="t" o:hr="t" fillcolor="#a0a0a0" stroked="f"/>
        </w:pict>
      </w:r>
    </w:p>
    <w:p w14:paraId="4168FF5F" w14:textId="77777777" w:rsidR="00B81465" w:rsidRPr="00B81465" w:rsidRDefault="00B81465" w:rsidP="00B81465">
      <w:pPr>
        <w:rPr>
          <w:b/>
          <w:bCs/>
        </w:rPr>
      </w:pPr>
      <w:r w:rsidRPr="00B81465">
        <w:rPr>
          <w:b/>
          <w:bCs/>
        </w:rPr>
        <w:t>5. Systemy bezpieczeństwa i oświetlenie</w:t>
      </w:r>
    </w:p>
    <w:p w14:paraId="7419A797" w14:textId="77777777" w:rsidR="00B81465" w:rsidRPr="00B81465" w:rsidRDefault="00B81465" w:rsidP="00B81465">
      <w:pPr>
        <w:numPr>
          <w:ilvl w:val="0"/>
          <w:numId w:val="5"/>
        </w:numPr>
      </w:pPr>
      <w:r w:rsidRPr="00B81465">
        <w:t xml:space="preserve">Światła mijania oraz światła dzienne </w:t>
      </w:r>
      <w:r w:rsidRPr="00B81465">
        <w:rPr>
          <w:b/>
          <w:bCs/>
        </w:rPr>
        <w:t>LED</w:t>
      </w:r>
      <w:r w:rsidRPr="00B81465">
        <w:t>.</w:t>
      </w:r>
    </w:p>
    <w:p w14:paraId="173F4205" w14:textId="77777777" w:rsidR="00B81465" w:rsidRPr="00B81465" w:rsidRDefault="00B81465" w:rsidP="00B81465">
      <w:pPr>
        <w:numPr>
          <w:ilvl w:val="0"/>
          <w:numId w:val="5"/>
        </w:numPr>
      </w:pPr>
      <w:r w:rsidRPr="00B81465">
        <w:t>Automatyczne włączanie świateł mijania.</w:t>
      </w:r>
    </w:p>
    <w:p w14:paraId="70D47E86" w14:textId="77777777" w:rsidR="00B81465" w:rsidRPr="00B81465" w:rsidRDefault="00B81465" w:rsidP="00B81465">
      <w:pPr>
        <w:numPr>
          <w:ilvl w:val="0"/>
          <w:numId w:val="5"/>
        </w:numPr>
      </w:pPr>
      <w:r w:rsidRPr="00B81465">
        <w:rPr>
          <w:b/>
          <w:bCs/>
        </w:rPr>
        <w:t>Tachograf cyfrowy</w:t>
      </w:r>
      <w:r w:rsidRPr="00B81465">
        <w:t xml:space="preserve"> zgodny z obowiązującymi przepisami.</w:t>
      </w:r>
    </w:p>
    <w:p w14:paraId="2306CA2D" w14:textId="77777777" w:rsidR="00B81465" w:rsidRPr="00B81465" w:rsidRDefault="00B81465" w:rsidP="00B81465">
      <w:pPr>
        <w:numPr>
          <w:ilvl w:val="0"/>
          <w:numId w:val="5"/>
        </w:numPr>
      </w:pPr>
      <w:r w:rsidRPr="00B81465">
        <w:rPr>
          <w:b/>
          <w:bCs/>
        </w:rPr>
        <w:t>Immobilizer fabryczny</w:t>
      </w:r>
      <w:r w:rsidRPr="00B81465">
        <w:t>.</w:t>
      </w:r>
    </w:p>
    <w:p w14:paraId="5686DE9D" w14:textId="77777777" w:rsidR="00B81465" w:rsidRPr="00B81465" w:rsidRDefault="0015379C" w:rsidP="00B81465">
      <w:r>
        <w:pict w14:anchorId="1673D380">
          <v:rect id="_x0000_i1030" style="width:0;height:1.5pt" o:hralign="center" o:hrstd="t" o:hr="t" fillcolor="#a0a0a0" stroked="f"/>
        </w:pict>
      </w:r>
    </w:p>
    <w:p w14:paraId="0F1704B4" w14:textId="77777777" w:rsidR="00B81465" w:rsidRPr="00B81465" w:rsidRDefault="00B81465" w:rsidP="00B81465">
      <w:pPr>
        <w:rPr>
          <w:b/>
          <w:bCs/>
        </w:rPr>
      </w:pPr>
      <w:r w:rsidRPr="00B81465">
        <w:rPr>
          <w:b/>
          <w:bCs/>
        </w:rPr>
        <w:t>6. Wyposażenie kabiny i elektronika</w:t>
      </w:r>
    </w:p>
    <w:p w14:paraId="011C34CD" w14:textId="77777777" w:rsidR="00B81465" w:rsidRPr="00B81465" w:rsidRDefault="00B81465" w:rsidP="00B81465">
      <w:pPr>
        <w:numPr>
          <w:ilvl w:val="0"/>
          <w:numId w:val="6"/>
        </w:numPr>
      </w:pPr>
      <w:r w:rsidRPr="00B81465">
        <w:t>Elektrycznie sterowane szyby.</w:t>
      </w:r>
    </w:p>
    <w:p w14:paraId="322253EC" w14:textId="77777777" w:rsidR="00B81465" w:rsidRPr="00B81465" w:rsidRDefault="00B81465" w:rsidP="00B81465">
      <w:pPr>
        <w:numPr>
          <w:ilvl w:val="0"/>
          <w:numId w:val="6"/>
        </w:numPr>
      </w:pPr>
      <w:r w:rsidRPr="00B81465">
        <w:rPr>
          <w:b/>
          <w:bCs/>
        </w:rPr>
        <w:t>Klimatyzacja automatyczna</w:t>
      </w:r>
      <w:r w:rsidRPr="00B81465">
        <w:t>.</w:t>
      </w:r>
    </w:p>
    <w:p w14:paraId="69FA4818" w14:textId="77777777" w:rsidR="00B81465" w:rsidRPr="00B81465" w:rsidRDefault="00B81465" w:rsidP="00B81465">
      <w:pPr>
        <w:numPr>
          <w:ilvl w:val="0"/>
          <w:numId w:val="6"/>
        </w:numPr>
      </w:pPr>
      <w:r w:rsidRPr="00B81465">
        <w:t>Elektrycznie regulowane i podgrzewane lusterka wsteczne.</w:t>
      </w:r>
    </w:p>
    <w:p w14:paraId="41ACB160" w14:textId="77777777" w:rsidR="00B81465" w:rsidRPr="00B81465" w:rsidRDefault="00B81465" w:rsidP="00B81465">
      <w:pPr>
        <w:numPr>
          <w:ilvl w:val="0"/>
          <w:numId w:val="6"/>
        </w:numPr>
      </w:pPr>
      <w:r w:rsidRPr="00B81465">
        <w:t xml:space="preserve">Radio multimedialne z ekranem </w:t>
      </w:r>
      <w:r w:rsidRPr="00B81465">
        <w:rPr>
          <w:b/>
          <w:bCs/>
        </w:rPr>
        <w:t>minimum 10”</w:t>
      </w:r>
      <w:r w:rsidRPr="00B81465">
        <w:t xml:space="preserve">, zintegrowane z </w:t>
      </w:r>
      <w:r w:rsidRPr="00B81465">
        <w:rPr>
          <w:b/>
          <w:bCs/>
        </w:rPr>
        <w:t>kamerą cofania</w:t>
      </w:r>
      <w:r w:rsidRPr="00B81465">
        <w:t>.</w:t>
      </w:r>
    </w:p>
    <w:p w14:paraId="191D7A35" w14:textId="77777777" w:rsidR="00B81465" w:rsidRPr="00B81465" w:rsidRDefault="00B81465" w:rsidP="00B81465">
      <w:pPr>
        <w:numPr>
          <w:ilvl w:val="0"/>
          <w:numId w:val="6"/>
        </w:numPr>
      </w:pPr>
      <w:r w:rsidRPr="00B81465">
        <w:t>Centralny zamek sterowany z pilota.</w:t>
      </w:r>
    </w:p>
    <w:p w14:paraId="1AE5FDED" w14:textId="77777777" w:rsidR="00B81465" w:rsidRPr="00B81465" w:rsidRDefault="00B81465" w:rsidP="00B81465">
      <w:pPr>
        <w:numPr>
          <w:ilvl w:val="0"/>
          <w:numId w:val="6"/>
        </w:numPr>
      </w:pPr>
      <w:r w:rsidRPr="00B81465">
        <w:t xml:space="preserve">Gniazdo elektryczne </w:t>
      </w:r>
      <w:r w:rsidRPr="00B81465">
        <w:rPr>
          <w:b/>
          <w:bCs/>
        </w:rPr>
        <w:t>24 V</w:t>
      </w:r>
      <w:r w:rsidRPr="00B81465">
        <w:t xml:space="preserve"> w kabinie.</w:t>
      </w:r>
    </w:p>
    <w:p w14:paraId="044B2932" w14:textId="77777777" w:rsidR="00B81465" w:rsidRPr="00B81465" w:rsidRDefault="00B81465" w:rsidP="00B81465">
      <w:pPr>
        <w:numPr>
          <w:ilvl w:val="0"/>
          <w:numId w:val="6"/>
        </w:numPr>
      </w:pPr>
      <w:r w:rsidRPr="00B81465">
        <w:t xml:space="preserve">Wyświetlacz z komputerem pokładowym w </w:t>
      </w:r>
      <w:r w:rsidRPr="00B81465">
        <w:rPr>
          <w:b/>
          <w:bCs/>
        </w:rPr>
        <w:t>języku polskim</w:t>
      </w:r>
      <w:r w:rsidRPr="00B81465">
        <w:t>.</w:t>
      </w:r>
    </w:p>
    <w:p w14:paraId="52780A33" w14:textId="77777777" w:rsidR="00B81465" w:rsidRPr="00B81465" w:rsidRDefault="0015379C" w:rsidP="00B81465">
      <w:r>
        <w:pict w14:anchorId="74858F1E">
          <v:rect id="_x0000_i1031" style="width:0;height:1.5pt" o:hralign="center" o:hrstd="t" o:hr="t" fillcolor="#a0a0a0" stroked="f"/>
        </w:pict>
      </w:r>
    </w:p>
    <w:p w14:paraId="622C38B7" w14:textId="77777777" w:rsidR="00B81465" w:rsidRPr="00B81465" w:rsidRDefault="00B81465" w:rsidP="00B81465">
      <w:pPr>
        <w:rPr>
          <w:b/>
          <w:bCs/>
        </w:rPr>
      </w:pPr>
      <w:r w:rsidRPr="00B81465">
        <w:rPr>
          <w:b/>
          <w:bCs/>
        </w:rPr>
        <w:t>7. Wyposażenie dodatkowe</w:t>
      </w:r>
    </w:p>
    <w:p w14:paraId="5588BDCA" w14:textId="77777777" w:rsidR="00B81465" w:rsidRPr="00B81465" w:rsidRDefault="00B81465" w:rsidP="00B81465">
      <w:pPr>
        <w:numPr>
          <w:ilvl w:val="0"/>
          <w:numId w:val="7"/>
        </w:numPr>
      </w:pPr>
      <w:r w:rsidRPr="00B81465">
        <w:t xml:space="preserve">Dwa </w:t>
      </w:r>
      <w:r w:rsidRPr="00B81465">
        <w:rPr>
          <w:b/>
          <w:bCs/>
        </w:rPr>
        <w:t>kliny pod koła</w:t>
      </w:r>
      <w:r w:rsidRPr="00B81465">
        <w:t>.</w:t>
      </w:r>
    </w:p>
    <w:p w14:paraId="79E5CB24" w14:textId="77777777" w:rsidR="00B81465" w:rsidRPr="00B81465" w:rsidRDefault="00B81465" w:rsidP="00B81465">
      <w:pPr>
        <w:numPr>
          <w:ilvl w:val="0"/>
          <w:numId w:val="7"/>
        </w:numPr>
      </w:pPr>
      <w:r w:rsidRPr="00B81465">
        <w:rPr>
          <w:b/>
          <w:bCs/>
        </w:rPr>
        <w:t>Podnośnik hydrauliczny</w:t>
      </w:r>
      <w:r w:rsidRPr="00B81465">
        <w:t xml:space="preserve"> do obsługi koła zapasowego / pojazdu.</w:t>
      </w:r>
    </w:p>
    <w:p w14:paraId="2D52EBE2" w14:textId="3411EBF7" w:rsidR="00DD385D" w:rsidRPr="008A6A74" w:rsidRDefault="00B81465" w:rsidP="00B81465">
      <w:pPr>
        <w:numPr>
          <w:ilvl w:val="0"/>
          <w:numId w:val="7"/>
        </w:numPr>
      </w:pPr>
      <w:r w:rsidRPr="00B81465">
        <w:rPr>
          <w:b/>
          <w:bCs/>
        </w:rPr>
        <w:t>Zestaw narzędzi</w:t>
      </w:r>
      <w:r w:rsidRPr="00B81465">
        <w:t xml:space="preserve"> do podstawowej obsługi pojazdu.</w:t>
      </w:r>
    </w:p>
    <w:p w14:paraId="3CD571A7" w14:textId="4529C2DE" w:rsidR="00B81465" w:rsidRPr="008A6A74" w:rsidRDefault="00B81465" w:rsidP="008A6A74">
      <w:pPr>
        <w:pStyle w:val="Akapitzlist"/>
        <w:numPr>
          <w:ilvl w:val="0"/>
          <w:numId w:val="15"/>
        </w:numPr>
        <w:spacing w:before="2520"/>
        <w:rPr>
          <w:b/>
          <w:bCs/>
          <w:sz w:val="28"/>
          <w:szCs w:val="28"/>
          <w:u w:val="single"/>
        </w:rPr>
      </w:pPr>
      <w:r w:rsidRPr="008A6A74">
        <w:rPr>
          <w:b/>
          <w:bCs/>
          <w:sz w:val="28"/>
          <w:szCs w:val="28"/>
          <w:u w:val="single"/>
        </w:rPr>
        <w:lastRenderedPageBreak/>
        <w:t>Zabudowa – urządzenie hakowe</w:t>
      </w:r>
    </w:p>
    <w:p w14:paraId="6375EF14" w14:textId="77777777" w:rsidR="00B81465" w:rsidRPr="00B81465" w:rsidRDefault="00B81465" w:rsidP="00B81465">
      <w:pPr>
        <w:numPr>
          <w:ilvl w:val="0"/>
          <w:numId w:val="8"/>
        </w:numPr>
      </w:pPr>
      <w:r w:rsidRPr="00B81465">
        <w:t xml:space="preserve">Zabudowa w postaci </w:t>
      </w:r>
      <w:r w:rsidRPr="00B81465">
        <w:rPr>
          <w:b/>
          <w:bCs/>
        </w:rPr>
        <w:t>fabrycznie nowego urządzenia hakowego</w:t>
      </w:r>
      <w:r w:rsidRPr="00B81465">
        <w:t xml:space="preserve">, rok produkcji </w:t>
      </w:r>
      <w:r w:rsidRPr="00B81465">
        <w:rPr>
          <w:b/>
          <w:bCs/>
        </w:rPr>
        <w:t>nie starszy niż 2024</w:t>
      </w:r>
      <w:r w:rsidRPr="00B81465">
        <w:t>.</w:t>
      </w:r>
    </w:p>
    <w:p w14:paraId="3E61C32F" w14:textId="77777777" w:rsidR="00B81465" w:rsidRPr="00B81465" w:rsidRDefault="00B81465" w:rsidP="00B81465">
      <w:pPr>
        <w:numPr>
          <w:ilvl w:val="0"/>
          <w:numId w:val="8"/>
        </w:numPr>
      </w:pPr>
      <w:r w:rsidRPr="00B81465">
        <w:t xml:space="preserve">Urządzenie przystosowane do obsługi kontenerów typu </w:t>
      </w:r>
      <w:r w:rsidRPr="00B81465">
        <w:rPr>
          <w:b/>
          <w:bCs/>
        </w:rPr>
        <w:t>KP-5 oraz KP-7</w:t>
      </w:r>
      <w:r w:rsidRPr="00B81465">
        <w:t>.</w:t>
      </w:r>
    </w:p>
    <w:p w14:paraId="4789B1A6" w14:textId="77777777" w:rsidR="00B81465" w:rsidRPr="00B81465" w:rsidRDefault="00B81465" w:rsidP="00B81465">
      <w:pPr>
        <w:numPr>
          <w:ilvl w:val="0"/>
          <w:numId w:val="8"/>
        </w:numPr>
      </w:pPr>
      <w:r w:rsidRPr="00B81465">
        <w:rPr>
          <w:b/>
          <w:bCs/>
        </w:rPr>
        <w:t>Udźwig nominalny haka: minimum 9 Mg</w:t>
      </w:r>
      <w:r w:rsidRPr="00B81465">
        <w:t>.</w:t>
      </w:r>
    </w:p>
    <w:p w14:paraId="08710367" w14:textId="77777777" w:rsidR="00B81465" w:rsidRPr="00B81465" w:rsidRDefault="00B81465" w:rsidP="00B81465">
      <w:pPr>
        <w:numPr>
          <w:ilvl w:val="0"/>
          <w:numId w:val="8"/>
        </w:numPr>
      </w:pPr>
      <w:r w:rsidRPr="00B81465">
        <w:t xml:space="preserve">Dopuszczalna długość przewożonych kontenerów: </w:t>
      </w:r>
      <w:r w:rsidRPr="00B81465">
        <w:rPr>
          <w:b/>
          <w:bCs/>
        </w:rPr>
        <w:t>do 4600 mm</w:t>
      </w:r>
      <w:r w:rsidRPr="00B81465">
        <w:t>.</w:t>
      </w:r>
    </w:p>
    <w:p w14:paraId="729C2E94" w14:textId="77777777" w:rsidR="00B81465" w:rsidRPr="00B81465" w:rsidRDefault="00B81465" w:rsidP="00B81465">
      <w:pPr>
        <w:numPr>
          <w:ilvl w:val="0"/>
          <w:numId w:val="8"/>
        </w:numPr>
      </w:pPr>
      <w:r w:rsidRPr="00B81465">
        <w:t xml:space="preserve">Wysokość haka zapewniająca obsługę kontenerów z uchem na wysokości </w:t>
      </w:r>
      <w:r w:rsidRPr="00B81465">
        <w:rPr>
          <w:b/>
          <w:bCs/>
        </w:rPr>
        <w:t>H = 1200 mm</w:t>
      </w:r>
      <w:r w:rsidRPr="00B81465">
        <w:t>.</w:t>
      </w:r>
    </w:p>
    <w:p w14:paraId="6CB3CB64" w14:textId="77777777" w:rsidR="00B81465" w:rsidRPr="00B81465" w:rsidRDefault="00B81465" w:rsidP="00B81465">
      <w:pPr>
        <w:numPr>
          <w:ilvl w:val="0"/>
          <w:numId w:val="8"/>
        </w:numPr>
      </w:pPr>
      <w:r w:rsidRPr="00B81465">
        <w:t xml:space="preserve">Ucho zaczepowe wykonane ze stali trudnościeralnej </w:t>
      </w:r>
      <w:r w:rsidRPr="00B81465">
        <w:rPr>
          <w:b/>
          <w:bCs/>
        </w:rPr>
        <w:t>HARDOX</w:t>
      </w:r>
      <w:r w:rsidRPr="00B81465">
        <w:t>.</w:t>
      </w:r>
    </w:p>
    <w:p w14:paraId="488E9D42" w14:textId="77777777" w:rsidR="00B81465" w:rsidRPr="00B81465" w:rsidRDefault="00B81465" w:rsidP="00B81465">
      <w:pPr>
        <w:numPr>
          <w:ilvl w:val="0"/>
          <w:numId w:val="8"/>
        </w:numPr>
      </w:pPr>
      <w:r w:rsidRPr="00B81465">
        <w:t xml:space="preserve">Konstrukcja urządzenia wyposażona w </w:t>
      </w:r>
      <w:r w:rsidRPr="00B81465">
        <w:rPr>
          <w:b/>
          <w:bCs/>
        </w:rPr>
        <w:t>dwa główne siłowniki hydrauliczne</w:t>
      </w:r>
      <w:r w:rsidRPr="00B81465">
        <w:t>.</w:t>
      </w:r>
    </w:p>
    <w:p w14:paraId="2233D667" w14:textId="77777777" w:rsidR="00B81465" w:rsidRPr="00B81465" w:rsidRDefault="00B81465" w:rsidP="00B81465">
      <w:pPr>
        <w:numPr>
          <w:ilvl w:val="0"/>
          <w:numId w:val="8"/>
        </w:numPr>
      </w:pPr>
      <w:r w:rsidRPr="00B81465">
        <w:t xml:space="preserve">Ramię główne urządzenia hakowego napędzane </w:t>
      </w:r>
      <w:r w:rsidRPr="00B81465">
        <w:rPr>
          <w:b/>
          <w:bCs/>
        </w:rPr>
        <w:t>jednym siłownikiem hydraulicznym</w:t>
      </w:r>
      <w:r w:rsidRPr="00B81465">
        <w:t>.</w:t>
      </w:r>
    </w:p>
    <w:p w14:paraId="39B4F6B3" w14:textId="77777777" w:rsidR="00B81465" w:rsidRPr="00B81465" w:rsidRDefault="00B81465" w:rsidP="00B81465">
      <w:pPr>
        <w:numPr>
          <w:ilvl w:val="0"/>
          <w:numId w:val="8"/>
        </w:numPr>
      </w:pPr>
      <w:r w:rsidRPr="00B81465">
        <w:t>Układ sterowania urządzeniem:</w:t>
      </w:r>
    </w:p>
    <w:p w14:paraId="6E68FD3A" w14:textId="77777777" w:rsidR="00B81465" w:rsidRPr="00B81465" w:rsidRDefault="00B81465" w:rsidP="00B81465">
      <w:pPr>
        <w:numPr>
          <w:ilvl w:val="1"/>
          <w:numId w:val="8"/>
        </w:numPr>
      </w:pPr>
      <w:r w:rsidRPr="00B81465">
        <w:rPr>
          <w:b/>
          <w:bCs/>
        </w:rPr>
        <w:t>z kabiny pojazdu</w:t>
      </w:r>
      <w:r w:rsidRPr="00B81465">
        <w:t>,</w:t>
      </w:r>
    </w:p>
    <w:p w14:paraId="4CC78FDB" w14:textId="77777777" w:rsidR="00B81465" w:rsidRPr="00B81465" w:rsidRDefault="00B81465" w:rsidP="00B81465">
      <w:pPr>
        <w:numPr>
          <w:ilvl w:val="1"/>
          <w:numId w:val="8"/>
        </w:numPr>
      </w:pPr>
      <w:r w:rsidRPr="00B81465">
        <w:rPr>
          <w:b/>
          <w:bCs/>
        </w:rPr>
        <w:t>z zewnątrz</w:t>
      </w:r>
      <w:r w:rsidRPr="00B81465">
        <w:t xml:space="preserve"> za pomocą przenośnego panelu sterującego.</w:t>
      </w:r>
    </w:p>
    <w:p w14:paraId="1EE6B315" w14:textId="77777777" w:rsidR="00B81465" w:rsidRPr="00B81465" w:rsidRDefault="00B81465" w:rsidP="00B81465">
      <w:pPr>
        <w:numPr>
          <w:ilvl w:val="0"/>
          <w:numId w:val="8"/>
        </w:numPr>
      </w:pPr>
      <w:r w:rsidRPr="00B81465">
        <w:t xml:space="preserve">Urządzenie wyposażone w </w:t>
      </w:r>
      <w:r w:rsidRPr="00B81465">
        <w:rPr>
          <w:b/>
          <w:bCs/>
        </w:rPr>
        <w:t>hydrauliczną blokadę kontenera</w:t>
      </w:r>
      <w:r w:rsidRPr="00B81465">
        <w:t xml:space="preserve"> z czujnikiem położenia.</w:t>
      </w:r>
    </w:p>
    <w:p w14:paraId="1370DD09" w14:textId="77777777" w:rsidR="00B81465" w:rsidRPr="00B81465" w:rsidRDefault="00B81465" w:rsidP="00B81465">
      <w:pPr>
        <w:numPr>
          <w:ilvl w:val="0"/>
          <w:numId w:val="8"/>
        </w:numPr>
      </w:pPr>
      <w:r w:rsidRPr="00B81465">
        <w:t>System informujący kierowcę o:</w:t>
      </w:r>
    </w:p>
    <w:p w14:paraId="6BDC62C8" w14:textId="77777777" w:rsidR="00B81465" w:rsidRPr="00B81465" w:rsidRDefault="00B81465" w:rsidP="00B81465">
      <w:pPr>
        <w:numPr>
          <w:ilvl w:val="1"/>
          <w:numId w:val="8"/>
        </w:numPr>
      </w:pPr>
      <w:r w:rsidRPr="00B81465">
        <w:t>zaryglowaniu kontenera,</w:t>
      </w:r>
    </w:p>
    <w:p w14:paraId="00C67B8F" w14:textId="77777777" w:rsidR="00B81465" w:rsidRPr="00B81465" w:rsidRDefault="00B81465" w:rsidP="00B81465">
      <w:pPr>
        <w:numPr>
          <w:ilvl w:val="1"/>
          <w:numId w:val="8"/>
        </w:numPr>
      </w:pPr>
      <w:r w:rsidRPr="00B81465">
        <w:t>położeniu urządzenia w pozycji transportowej.</w:t>
      </w:r>
    </w:p>
    <w:p w14:paraId="597EDBD0" w14:textId="77777777" w:rsidR="00B81465" w:rsidRPr="00B81465" w:rsidRDefault="00B81465" w:rsidP="00B81465">
      <w:pPr>
        <w:numPr>
          <w:ilvl w:val="0"/>
          <w:numId w:val="8"/>
        </w:numPr>
      </w:pPr>
      <w:r w:rsidRPr="00B81465">
        <w:t>Szerokie rolki prowadzące zapewniające stabilne prowadzenie kontenera.</w:t>
      </w:r>
    </w:p>
    <w:p w14:paraId="72C3A39C" w14:textId="77777777" w:rsidR="00B81465" w:rsidRPr="00B81465" w:rsidRDefault="00B81465" w:rsidP="00B81465">
      <w:pPr>
        <w:numPr>
          <w:ilvl w:val="0"/>
          <w:numId w:val="8"/>
        </w:numPr>
      </w:pPr>
      <w:r w:rsidRPr="00B81465">
        <w:t xml:space="preserve">Sterowanie urządzeniem z kabiny i z zewnątrz </w:t>
      </w:r>
      <w:r w:rsidRPr="00B81465">
        <w:rPr>
          <w:b/>
          <w:bCs/>
        </w:rPr>
        <w:t>bez użycia elektrozaworów</w:t>
      </w:r>
      <w:r w:rsidRPr="00B81465">
        <w:t>.</w:t>
      </w:r>
    </w:p>
    <w:p w14:paraId="5668964D" w14:textId="77777777" w:rsidR="00B81465" w:rsidRPr="00B81465" w:rsidRDefault="00B81465" w:rsidP="00B81465">
      <w:pPr>
        <w:numPr>
          <w:ilvl w:val="0"/>
          <w:numId w:val="8"/>
        </w:numPr>
      </w:pPr>
      <w:r w:rsidRPr="00B81465">
        <w:t xml:space="preserve">Łożyskowanie wysuwu haka na </w:t>
      </w:r>
      <w:r w:rsidRPr="00B81465">
        <w:rPr>
          <w:b/>
          <w:bCs/>
        </w:rPr>
        <w:t>tarnamidzie lub materiale równoważnym</w:t>
      </w:r>
      <w:r w:rsidRPr="00B81465">
        <w:t>.</w:t>
      </w:r>
    </w:p>
    <w:p w14:paraId="055AE0EB" w14:textId="77777777" w:rsidR="00B81465" w:rsidRPr="00B81465" w:rsidRDefault="00B81465" w:rsidP="00B81465">
      <w:pPr>
        <w:numPr>
          <w:ilvl w:val="0"/>
          <w:numId w:val="8"/>
        </w:numPr>
      </w:pPr>
      <w:r w:rsidRPr="00B81465">
        <w:t xml:space="preserve">Możliwość sterowania urządzeniem bezpośrednio na </w:t>
      </w:r>
      <w:r w:rsidRPr="00B81465">
        <w:rPr>
          <w:b/>
          <w:bCs/>
        </w:rPr>
        <w:t>hydraulicznym zaworze głównym</w:t>
      </w:r>
      <w:r w:rsidRPr="00B81465">
        <w:t>.</w:t>
      </w:r>
    </w:p>
    <w:p w14:paraId="0A733BCA" w14:textId="77777777" w:rsidR="00B81465" w:rsidRPr="00B81465" w:rsidRDefault="00B81465" w:rsidP="00B81465">
      <w:pPr>
        <w:numPr>
          <w:ilvl w:val="0"/>
          <w:numId w:val="8"/>
        </w:numPr>
      </w:pPr>
      <w:r w:rsidRPr="00B81465">
        <w:t>Automatyczna blokada kontenera aktywna podczas wykonywania funkcji wywrotu.</w:t>
      </w:r>
    </w:p>
    <w:p w14:paraId="01C97281" w14:textId="77777777" w:rsidR="00B81465" w:rsidRPr="00B81465" w:rsidRDefault="00B81465" w:rsidP="00B81465">
      <w:pPr>
        <w:numPr>
          <w:ilvl w:val="0"/>
          <w:numId w:val="8"/>
        </w:numPr>
      </w:pPr>
      <w:r w:rsidRPr="00B81465">
        <w:t xml:space="preserve">Wszystkie elementy obrotowe łożyskowane na </w:t>
      </w:r>
      <w:r w:rsidRPr="00B81465">
        <w:rPr>
          <w:b/>
          <w:bCs/>
        </w:rPr>
        <w:t>tulejach z brązu</w:t>
      </w:r>
      <w:r w:rsidRPr="00B81465">
        <w:t>.</w:t>
      </w:r>
    </w:p>
    <w:p w14:paraId="283A623B" w14:textId="77777777" w:rsidR="00B81465" w:rsidRPr="00B81465" w:rsidRDefault="00B81465" w:rsidP="00B81465">
      <w:pPr>
        <w:numPr>
          <w:ilvl w:val="0"/>
          <w:numId w:val="8"/>
        </w:numPr>
      </w:pPr>
      <w:r w:rsidRPr="00B81465">
        <w:t xml:space="preserve">Rozdzielacz hydrauliczny osłonięty pokrywą z blachy </w:t>
      </w:r>
      <w:r w:rsidRPr="00B81465">
        <w:rPr>
          <w:b/>
          <w:bCs/>
        </w:rPr>
        <w:t>kwasoodpornej</w:t>
      </w:r>
      <w:r w:rsidRPr="00B81465">
        <w:t>.</w:t>
      </w:r>
    </w:p>
    <w:p w14:paraId="62D74115" w14:textId="77777777" w:rsidR="00B81465" w:rsidRPr="00B81465" w:rsidRDefault="00B81465" w:rsidP="00B81465">
      <w:pPr>
        <w:numPr>
          <w:ilvl w:val="0"/>
          <w:numId w:val="8"/>
        </w:numPr>
      </w:pPr>
      <w:r w:rsidRPr="00B81465">
        <w:t xml:space="preserve">Zabudowa musi posiadać pełną dokumentację potwierdzającą </w:t>
      </w:r>
      <w:r w:rsidRPr="00B81465">
        <w:rPr>
          <w:b/>
          <w:bCs/>
        </w:rPr>
        <w:t>zgodność z normami obowiązującymi w Polsce i UE</w:t>
      </w:r>
      <w:r w:rsidRPr="00B81465">
        <w:t>.</w:t>
      </w:r>
    </w:p>
    <w:p w14:paraId="76E8B6B1" w14:textId="77777777" w:rsidR="00B81465" w:rsidRPr="00B81465" w:rsidRDefault="00B81465" w:rsidP="00B81465">
      <w:pPr>
        <w:numPr>
          <w:ilvl w:val="0"/>
          <w:numId w:val="8"/>
        </w:numPr>
      </w:pPr>
      <w:r w:rsidRPr="00B81465">
        <w:t xml:space="preserve">Konstrukcja malowana farbą podkładową epoksydową oraz farbą nawierzchniową poliuretanową </w:t>
      </w:r>
      <w:r w:rsidRPr="00B81465">
        <w:rPr>
          <w:b/>
          <w:bCs/>
        </w:rPr>
        <w:t>odporną na sól drogową</w:t>
      </w:r>
      <w:r w:rsidRPr="00B81465">
        <w:t>.</w:t>
      </w:r>
    </w:p>
    <w:p w14:paraId="58B58C00" w14:textId="77777777" w:rsidR="00B81465" w:rsidRPr="00B81465" w:rsidRDefault="00B81465" w:rsidP="00B81465">
      <w:pPr>
        <w:numPr>
          <w:ilvl w:val="0"/>
          <w:numId w:val="8"/>
        </w:numPr>
      </w:pPr>
      <w:r w:rsidRPr="00B81465">
        <w:t>Na urządzeniu hakowym zamontowany:</w:t>
      </w:r>
    </w:p>
    <w:p w14:paraId="47C8C4D3" w14:textId="77777777" w:rsidR="00B81465" w:rsidRPr="00B81465" w:rsidRDefault="00B81465" w:rsidP="00B81465">
      <w:pPr>
        <w:numPr>
          <w:ilvl w:val="1"/>
          <w:numId w:val="8"/>
        </w:numPr>
      </w:pPr>
      <w:r w:rsidRPr="00B81465">
        <w:rPr>
          <w:b/>
          <w:bCs/>
        </w:rPr>
        <w:t>pojemnik na siatkę</w:t>
      </w:r>
      <w:r w:rsidRPr="00B81465">
        <w:t xml:space="preserve"> ochronną kontenera,</w:t>
      </w:r>
    </w:p>
    <w:p w14:paraId="7C33B0E9" w14:textId="77777777" w:rsidR="00B81465" w:rsidRPr="00B81465" w:rsidRDefault="00B81465" w:rsidP="00B81465">
      <w:pPr>
        <w:numPr>
          <w:ilvl w:val="1"/>
          <w:numId w:val="8"/>
        </w:numPr>
      </w:pPr>
      <w:r w:rsidRPr="00B81465">
        <w:rPr>
          <w:b/>
          <w:bCs/>
        </w:rPr>
        <w:t>pojemnik na narzędzia podręczne</w:t>
      </w:r>
      <w:r w:rsidRPr="00B81465">
        <w:t>.</w:t>
      </w:r>
    </w:p>
    <w:p w14:paraId="6616C7D0" w14:textId="77777777" w:rsidR="00B81465" w:rsidRPr="00B81465" w:rsidRDefault="00B81465" w:rsidP="00B81465">
      <w:pPr>
        <w:numPr>
          <w:ilvl w:val="0"/>
          <w:numId w:val="8"/>
        </w:numPr>
      </w:pPr>
      <w:r w:rsidRPr="00B81465">
        <w:lastRenderedPageBreak/>
        <w:t xml:space="preserve">Na pojeździe zamontowane podesty robocze po obu stronach zabudowy, wykonane z materiałów </w:t>
      </w:r>
      <w:r w:rsidRPr="00B81465">
        <w:rPr>
          <w:b/>
          <w:bCs/>
        </w:rPr>
        <w:t>odpornych na sól drogową</w:t>
      </w:r>
      <w:r w:rsidRPr="00B81465">
        <w:t xml:space="preserve"> (tworzywo sztuczne lub stal nierdzewna A2/A4).</w:t>
      </w:r>
    </w:p>
    <w:p w14:paraId="12FC696E" w14:textId="77777777" w:rsidR="00B81465" w:rsidRPr="00B81465" w:rsidRDefault="00B81465" w:rsidP="00B81465">
      <w:pPr>
        <w:numPr>
          <w:ilvl w:val="0"/>
          <w:numId w:val="8"/>
        </w:numPr>
      </w:pPr>
      <w:r w:rsidRPr="00B81465">
        <w:t xml:space="preserve">Zabudowa musi posiadać pełną dokumentację i </w:t>
      </w:r>
      <w:r w:rsidRPr="00B81465">
        <w:rPr>
          <w:b/>
          <w:bCs/>
        </w:rPr>
        <w:t>odbiór UDT</w:t>
      </w:r>
      <w:r w:rsidRPr="00B81465">
        <w:t>.</w:t>
      </w:r>
    </w:p>
    <w:p w14:paraId="786565E4" w14:textId="77777777" w:rsidR="00B81465" w:rsidRPr="00B81465" w:rsidRDefault="00B81465" w:rsidP="00B81465">
      <w:pPr>
        <w:numPr>
          <w:ilvl w:val="0"/>
          <w:numId w:val="8"/>
        </w:numPr>
      </w:pPr>
      <w:r w:rsidRPr="00B81465">
        <w:rPr>
          <w:b/>
          <w:bCs/>
        </w:rPr>
        <w:t>Gwarancja minimum 24 miesiące</w:t>
      </w:r>
      <w:r w:rsidRPr="00B81465">
        <w:t xml:space="preserve"> na urządzenie hakowe.</w:t>
      </w:r>
    </w:p>
    <w:p w14:paraId="6502E039" w14:textId="77777777" w:rsidR="00B81465" w:rsidRPr="00B81465" w:rsidRDefault="00B81465" w:rsidP="00B81465">
      <w:pPr>
        <w:numPr>
          <w:ilvl w:val="0"/>
          <w:numId w:val="8"/>
        </w:numPr>
      </w:pPr>
      <w:r w:rsidRPr="00B81465">
        <w:t xml:space="preserve">Pełny komplet dokumentów i certyfikatów niezbędnych do </w:t>
      </w:r>
      <w:r w:rsidRPr="00B81465">
        <w:rPr>
          <w:b/>
          <w:bCs/>
        </w:rPr>
        <w:t>rejestracji pojazdu z zabudową hakową</w:t>
      </w:r>
      <w:r w:rsidRPr="00B81465">
        <w:t>.</w:t>
      </w:r>
    </w:p>
    <w:p w14:paraId="3A60E969" w14:textId="77777777" w:rsidR="00B81465" w:rsidRPr="008A6A74" w:rsidRDefault="00B81465" w:rsidP="008A6A74">
      <w:pPr>
        <w:numPr>
          <w:ilvl w:val="0"/>
          <w:numId w:val="8"/>
        </w:numPr>
      </w:pPr>
      <w:r w:rsidRPr="00B81465">
        <w:t xml:space="preserve">Kolor ramy </w:t>
      </w:r>
      <w:r w:rsidRPr="008A6A74">
        <w:t xml:space="preserve">urządzenia zgodny z </w:t>
      </w:r>
      <w:r w:rsidRPr="008A6A74">
        <w:rPr>
          <w:b/>
          <w:bCs/>
        </w:rPr>
        <w:t>RAL 7016 (grafitowy)</w:t>
      </w:r>
      <w:r w:rsidRPr="008A6A74">
        <w:t xml:space="preserve"> lub równoważny.</w:t>
      </w:r>
    </w:p>
    <w:p w14:paraId="2659F68D" w14:textId="240752B6" w:rsidR="004B3CD0" w:rsidRPr="008A6A74" w:rsidRDefault="004B3CD0" w:rsidP="008A6A74">
      <w:pPr>
        <w:pStyle w:val="Akapitzlist"/>
        <w:numPr>
          <w:ilvl w:val="0"/>
          <w:numId w:val="15"/>
        </w:numPr>
        <w:spacing w:before="2040"/>
        <w:ind w:left="714" w:hanging="357"/>
        <w:contextualSpacing w:val="0"/>
        <w:rPr>
          <w:b/>
          <w:bCs/>
          <w:sz w:val="28"/>
          <w:szCs w:val="28"/>
          <w:u w:val="single"/>
        </w:rPr>
      </w:pPr>
      <w:r w:rsidRPr="008A6A74">
        <w:rPr>
          <w:b/>
          <w:bCs/>
          <w:sz w:val="28"/>
          <w:szCs w:val="28"/>
          <w:u w:val="single"/>
        </w:rPr>
        <w:t>Cysterna na wodę pitną</w:t>
      </w:r>
    </w:p>
    <w:p w14:paraId="6DE058EA" w14:textId="77777777" w:rsidR="00DD385D" w:rsidRPr="00DD385D" w:rsidRDefault="00DD385D" w:rsidP="00DD385D">
      <w:pPr>
        <w:numPr>
          <w:ilvl w:val="0"/>
          <w:numId w:val="11"/>
        </w:numPr>
      </w:pPr>
      <w:r w:rsidRPr="00DD385D">
        <w:rPr>
          <w:b/>
          <w:bCs/>
        </w:rPr>
        <w:t>Pojemność</w:t>
      </w:r>
      <w:r w:rsidRPr="00DD385D">
        <w:t>: 5 000 – 5 500 l (preferowana 5 000 l).</w:t>
      </w:r>
    </w:p>
    <w:p w14:paraId="52BFFB1F" w14:textId="77777777" w:rsidR="00DD385D" w:rsidRPr="00DD385D" w:rsidRDefault="00DD385D" w:rsidP="00DD385D">
      <w:pPr>
        <w:numPr>
          <w:ilvl w:val="0"/>
          <w:numId w:val="11"/>
        </w:numPr>
      </w:pPr>
      <w:r w:rsidRPr="00DD385D">
        <w:rPr>
          <w:b/>
          <w:bCs/>
        </w:rPr>
        <w:t>Kształt zbiornika</w:t>
      </w:r>
      <w:r w:rsidRPr="00DD385D">
        <w:t>: przekrój eliptyczny lub kuferkowy.</w:t>
      </w:r>
    </w:p>
    <w:p w14:paraId="2A11C6AE" w14:textId="77777777" w:rsidR="00DD385D" w:rsidRPr="00DD385D" w:rsidRDefault="00DD385D" w:rsidP="00DD385D">
      <w:pPr>
        <w:numPr>
          <w:ilvl w:val="0"/>
          <w:numId w:val="11"/>
        </w:numPr>
      </w:pPr>
      <w:r w:rsidRPr="00DD385D">
        <w:rPr>
          <w:b/>
          <w:bCs/>
        </w:rPr>
        <w:t>Wewnętrzne zabezpieczenia przeciw falowaniu</w:t>
      </w:r>
      <w:r w:rsidRPr="00DD385D">
        <w:t xml:space="preserve"> wody (przegrody stabilizujące).</w:t>
      </w:r>
    </w:p>
    <w:p w14:paraId="06FFC2B4" w14:textId="77777777" w:rsidR="00DD385D" w:rsidRPr="00DD385D" w:rsidRDefault="00DD385D" w:rsidP="00DD385D">
      <w:pPr>
        <w:numPr>
          <w:ilvl w:val="0"/>
          <w:numId w:val="11"/>
        </w:numPr>
      </w:pPr>
      <w:r w:rsidRPr="00DD385D">
        <w:rPr>
          <w:b/>
          <w:bCs/>
        </w:rPr>
        <w:t>Materiał wykonania</w:t>
      </w:r>
      <w:r w:rsidRPr="00DD385D">
        <w:t>: stal nierdzewna na całej powierzchni zbiornika.</w:t>
      </w:r>
    </w:p>
    <w:p w14:paraId="1CDD1D6E" w14:textId="77777777" w:rsidR="00DD385D" w:rsidRPr="00DD385D" w:rsidRDefault="00DD385D" w:rsidP="00DD385D">
      <w:pPr>
        <w:numPr>
          <w:ilvl w:val="0"/>
          <w:numId w:val="11"/>
        </w:numPr>
      </w:pPr>
      <w:r w:rsidRPr="00DD385D">
        <w:rPr>
          <w:b/>
          <w:bCs/>
        </w:rPr>
        <w:t>Izolacja</w:t>
      </w:r>
      <w:r w:rsidRPr="00DD385D">
        <w:t>: pianka poliuretanowa o grubości minimum 50 mm.</w:t>
      </w:r>
    </w:p>
    <w:p w14:paraId="69BEB49D" w14:textId="77777777" w:rsidR="00DD385D" w:rsidRPr="00DD385D" w:rsidRDefault="00DD385D" w:rsidP="00DD385D">
      <w:pPr>
        <w:numPr>
          <w:ilvl w:val="0"/>
          <w:numId w:val="11"/>
        </w:numPr>
      </w:pPr>
      <w:r w:rsidRPr="00DD385D">
        <w:rPr>
          <w:b/>
          <w:bCs/>
        </w:rPr>
        <w:t>Wykończenie zewnętrzne</w:t>
      </w:r>
      <w:r w:rsidRPr="00DD385D">
        <w:t>: blacha mazerowana.</w:t>
      </w:r>
    </w:p>
    <w:p w14:paraId="5423D8F4" w14:textId="77777777" w:rsidR="00DD385D" w:rsidRPr="00DD385D" w:rsidRDefault="00DD385D" w:rsidP="00DD385D">
      <w:pPr>
        <w:numPr>
          <w:ilvl w:val="0"/>
          <w:numId w:val="11"/>
        </w:numPr>
      </w:pPr>
      <w:r w:rsidRPr="00DD385D">
        <w:rPr>
          <w:b/>
          <w:bCs/>
        </w:rPr>
        <w:t>Konstrukcja nośna (wręgi)</w:t>
      </w:r>
      <w:r w:rsidRPr="00DD385D">
        <w:t>: ocynkowana.</w:t>
      </w:r>
    </w:p>
    <w:p w14:paraId="7E46F462" w14:textId="77777777" w:rsidR="00DD385D" w:rsidRPr="00DD385D" w:rsidRDefault="0015379C" w:rsidP="00DD385D">
      <w:r>
        <w:pict w14:anchorId="5EF658F5">
          <v:rect id="_x0000_i1032" style="width:0;height:1.5pt" o:hralign="center" o:hrstd="t" o:hr="t" fillcolor="#a0a0a0" stroked="f"/>
        </w:pict>
      </w:r>
    </w:p>
    <w:p w14:paraId="25330A65" w14:textId="2C6A2B90" w:rsidR="00DD385D" w:rsidRPr="0015379C" w:rsidRDefault="00DD385D" w:rsidP="0015379C">
      <w:pPr>
        <w:rPr>
          <w:b/>
          <w:bCs/>
        </w:rPr>
      </w:pPr>
      <w:r w:rsidRPr="00DD385D">
        <w:rPr>
          <w:b/>
          <w:bCs/>
        </w:rPr>
        <w:t>Wyposażenie cysterny</w:t>
      </w:r>
    </w:p>
    <w:p w14:paraId="32228056" w14:textId="77777777" w:rsidR="00DD385D" w:rsidRPr="00DD385D" w:rsidRDefault="00DD385D" w:rsidP="00DD385D">
      <w:pPr>
        <w:numPr>
          <w:ilvl w:val="1"/>
          <w:numId w:val="12"/>
        </w:numPr>
      </w:pPr>
      <w:r w:rsidRPr="00DD385D">
        <w:t xml:space="preserve">Górny </w:t>
      </w:r>
      <w:r w:rsidRPr="00DD385D">
        <w:rPr>
          <w:b/>
          <w:bCs/>
        </w:rPr>
        <w:t>właz DN 500</w:t>
      </w:r>
      <w:r w:rsidRPr="00DD385D">
        <w:t xml:space="preserve"> z pokrywą i odpowietrznikiem, zamykany na kłódkę; uszczelka zabezpieczona przed spadaniem podczas zamykania.</w:t>
      </w:r>
    </w:p>
    <w:p w14:paraId="70A24432" w14:textId="77777777" w:rsidR="00DD385D" w:rsidRPr="00DD385D" w:rsidRDefault="00DD385D" w:rsidP="00DD385D">
      <w:pPr>
        <w:numPr>
          <w:ilvl w:val="1"/>
          <w:numId w:val="12"/>
        </w:numPr>
      </w:pPr>
      <w:r w:rsidRPr="00DD385D">
        <w:rPr>
          <w:b/>
          <w:bCs/>
        </w:rPr>
        <w:t>Rura spustowa DN 65</w:t>
      </w:r>
      <w:r w:rsidRPr="00DD385D">
        <w:t xml:space="preserve"> podłączona do kolektora zbiorczego w szafce cysterny, zakończona złączem strażackim </w:t>
      </w:r>
      <w:r w:rsidRPr="00DD385D">
        <w:rPr>
          <w:b/>
          <w:bCs/>
        </w:rPr>
        <w:t>Storz 75</w:t>
      </w:r>
      <w:r w:rsidRPr="00DD385D">
        <w:t>.</w:t>
      </w:r>
    </w:p>
    <w:p w14:paraId="1C1F3404" w14:textId="77777777" w:rsidR="00DD385D" w:rsidRPr="00DD385D" w:rsidRDefault="00DD385D" w:rsidP="00DD385D">
      <w:pPr>
        <w:numPr>
          <w:ilvl w:val="1"/>
          <w:numId w:val="12"/>
        </w:numPr>
      </w:pPr>
      <w:r w:rsidRPr="00DD385D">
        <w:rPr>
          <w:b/>
          <w:bCs/>
        </w:rPr>
        <w:t>Kolektor dystrybucyjny</w:t>
      </w:r>
      <w:r w:rsidRPr="00DD385D">
        <w:t xml:space="preserve"> z trzema zaworami ¾”, umieszczony w zamykanej skrzynce z tyłu cysterny.</w:t>
      </w:r>
    </w:p>
    <w:p w14:paraId="741B4F0C" w14:textId="77777777" w:rsidR="00DD385D" w:rsidRPr="00DD385D" w:rsidRDefault="00DD385D" w:rsidP="00DD385D">
      <w:pPr>
        <w:numPr>
          <w:ilvl w:val="1"/>
          <w:numId w:val="12"/>
        </w:numPr>
      </w:pPr>
      <w:r w:rsidRPr="00DD385D">
        <w:rPr>
          <w:b/>
          <w:bCs/>
        </w:rPr>
        <w:t>Drabinka z podestem</w:t>
      </w:r>
      <w:r w:rsidRPr="00DD385D">
        <w:t xml:space="preserve"> umożliwiająca dostęp do włazu.</w:t>
      </w:r>
    </w:p>
    <w:p w14:paraId="56B47825" w14:textId="77777777" w:rsidR="00DD385D" w:rsidRPr="00DD385D" w:rsidRDefault="00DD385D" w:rsidP="00DD385D">
      <w:pPr>
        <w:numPr>
          <w:ilvl w:val="1"/>
          <w:numId w:val="12"/>
        </w:numPr>
      </w:pPr>
      <w:r w:rsidRPr="00DD385D">
        <w:t xml:space="preserve">Oznaczenie </w:t>
      </w:r>
      <w:r w:rsidRPr="00DD385D">
        <w:rPr>
          <w:b/>
          <w:bCs/>
        </w:rPr>
        <w:t>„WODA PITNA”</w:t>
      </w:r>
      <w:r w:rsidRPr="00DD385D">
        <w:t xml:space="preserve"> na cysternie.</w:t>
      </w:r>
    </w:p>
    <w:p w14:paraId="6471F5C9" w14:textId="77777777" w:rsidR="00DD385D" w:rsidRPr="00DD385D" w:rsidRDefault="00DD385D" w:rsidP="00DD385D">
      <w:pPr>
        <w:numPr>
          <w:ilvl w:val="1"/>
          <w:numId w:val="12"/>
        </w:numPr>
      </w:pPr>
      <w:r w:rsidRPr="00DD385D">
        <w:rPr>
          <w:b/>
          <w:bCs/>
        </w:rPr>
        <w:t>Mocowanie na pojeździe</w:t>
      </w:r>
      <w:r w:rsidRPr="00DD385D">
        <w:t xml:space="preserve"> – rama ocynkowana przystosowana do współpracy z urządzeniem hakowym.</w:t>
      </w:r>
    </w:p>
    <w:p w14:paraId="02EF11C4" w14:textId="77777777" w:rsidR="00DD385D" w:rsidRPr="00DD385D" w:rsidRDefault="0015379C" w:rsidP="00DD385D">
      <w:r>
        <w:pict w14:anchorId="2BBF8865">
          <v:rect id="_x0000_i1033" style="width:0;height:1.5pt" o:hralign="center" o:hrstd="t" o:hr="t" fillcolor="#a0a0a0" stroked="f"/>
        </w:pict>
      </w:r>
    </w:p>
    <w:p w14:paraId="32D019BC" w14:textId="638920AB" w:rsidR="00DD385D" w:rsidRPr="00DD385D" w:rsidRDefault="00DD385D" w:rsidP="00DD385D">
      <w:r w:rsidRPr="00DD385D">
        <w:rPr>
          <w:b/>
          <w:bCs/>
        </w:rPr>
        <w:t>Dokumentacja</w:t>
      </w:r>
    </w:p>
    <w:p w14:paraId="74780494" w14:textId="77777777" w:rsidR="00DD385D" w:rsidRPr="00DD385D" w:rsidRDefault="00DD385D" w:rsidP="00DD385D">
      <w:pPr>
        <w:numPr>
          <w:ilvl w:val="0"/>
          <w:numId w:val="14"/>
        </w:numPr>
      </w:pPr>
      <w:r w:rsidRPr="00DD385D">
        <w:rPr>
          <w:b/>
          <w:bCs/>
        </w:rPr>
        <w:lastRenderedPageBreak/>
        <w:t>Świadectwo jakości zdrowotnej PZH</w:t>
      </w:r>
      <w:r w:rsidRPr="00DD385D">
        <w:t>.</w:t>
      </w:r>
    </w:p>
    <w:p w14:paraId="3B54A650" w14:textId="77777777" w:rsidR="00DD385D" w:rsidRPr="00DD385D" w:rsidRDefault="00DD385D" w:rsidP="00DD385D">
      <w:pPr>
        <w:numPr>
          <w:ilvl w:val="0"/>
          <w:numId w:val="14"/>
        </w:numPr>
      </w:pPr>
      <w:r w:rsidRPr="00DD385D">
        <w:rPr>
          <w:b/>
          <w:bCs/>
        </w:rPr>
        <w:t>Atest higieniczny PZH</w:t>
      </w:r>
      <w:r w:rsidRPr="00DD385D">
        <w:t xml:space="preserve"> dopuszczający cysterne do przewozu, składowania i dystrybucji wody pitnej.</w:t>
      </w:r>
    </w:p>
    <w:p w14:paraId="477265D7" w14:textId="0CF498EC" w:rsidR="004B3CD0" w:rsidRDefault="00DD385D" w:rsidP="008A6A74">
      <w:pPr>
        <w:numPr>
          <w:ilvl w:val="0"/>
          <w:numId w:val="14"/>
        </w:numPr>
      </w:pPr>
      <w:r w:rsidRPr="00DD385D">
        <w:rPr>
          <w:b/>
          <w:bCs/>
        </w:rPr>
        <w:t>Instrukcja obsługi</w:t>
      </w:r>
      <w:r w:rsidRPr="00DD385D">
        <w:t xml:space="preserve"> i </w:t>
      </w:r>
      <w:r w:rsidRPr="00DD385D">
        <w:rPr>
          <w:b/>
          <w:bCs/>
        </w:rPr>
        <w:t>książka gwarancyjna</w:t>
      </w:r>
      <w:r w:rsidRPr="00DD385D">
        <w:t>.</w:t>
      </w:r>
    </w:p>
    <w:sectPr w:rsidR="004B3CD0" w:rsidSect="008A6A74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F1165" w14:textId="77777777" w:rsidR="008A6A74" w:rsidRDefault="008A6A74" w:rsidP="008A6A74">
      <w:pPr>
        <w:spacing w:after="0" w:line="240" w:lineRule="auto"/>
      </w:pPr>
      <w:r>
        <w:separator/>
      </w:r>
    </w:p>
  </w:endnote>
  <w:endnote w:type="continuationSeparator" w:id="0">
    <w:p w14:paraId="72D814EE" w14:textId="77777777" w:rsidR="008A6A74" w:rsidRDefault="008A6A74" w:rsidP="008A6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F2861" w14:textId="77777777" w:rsidR="008A6A74" w:rsidRDefault="008A6A74" w:rsidP="008A6A74">
      <w:pPr>
        <w:spacing w:after="0" w:line="240" w:lineRule="auto"/>
      </w:pPr>
      <w:r>
        <w:separator/>
      </w:r>
    </w:p>
  </w:footnote>
  <w:footnote w:type="continuationSeparator" w:id="0">
    <w:p w14:paraId="035D8F70" w14:textId="77777777" w:rsidR="008A6A74" w:rsidRDefault="008A6A74" w:rsidP="008A6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F4FAE" w14:textId="5A15E25C" w:rsidR="008A6A74" w:rsidRDefault="008A6A74" w:rsidP="008A6A74">
    <w:pPr>
      <w:pStyle w:val="Nagwek"/>
      <w:jc w:val="right"/>
    </w:pPr>
    <w: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6F2A"/>
    <w:multiLevelType w:val="multilevel"/>
    <w:tmpl w:val="D7FEA74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CD07D9"/>
    <w:multiLevelType w:val="multilevel"/>
    <w:tmpl w:val="9B8E3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1000E3"/>
    <w:multiLevelType w:val="hybridMultilevel"/>
    <w:tmpl w:val="9AA09AB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A0894"/>
    <w:multiLevelType w:val="multilevel"/>
    <w:tmpl w:val="845AF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114638"/>
    <w:multiLevelType w:val="hybridMultilevel"/>
    <w:tmpl w:val="1D5C9C0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44E39"/>
    <w:multiLevelType w:val="multilevel"/>
    <w:tmpl w:val="27A68CA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C41364"/>
    <w:multiLevelType w:val="multilevel"/>
    <w:tmpl w:val="234C8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370EF9"/>
    <w:multiLevelType w:val="multilevel"/>
    <w:tmpl w:val="19B225FA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C81845"/>
    <w:multiLevelType w:val="multilevel"/>
    <w:tmpl w:val="62C6E5F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4E67155"/>
    <w:multiLevelType w:val="multilevel"/>
    <w:tmpl w:val="1020F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3A045A"/>
    <w:multiLevelType w:val="multilevel"/>
    <w:tmpl w:val="2FC61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0E37CD"/>
    <w:multiLevelType w:val="multilevel"/>
    <w:tmpl w:val="C17417B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F9C5F6A"/>
    <w:multiLevelType w:val="multilevel"/>
    <w:tmpl w:val="4BCAE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21775B3"/>
    <w:multiLevelType w:val="multilevel"/>
    <w:tmpl w:val="6700F2DC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46A3868"/>
    <w:multiLevelType w:val="multilevel"/>
    <w:tmpl w:val="590215C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9D1CA4"/>
    <w:multiLevelType w:val="multilevel"/>
    <w:tmpl w:val="D874996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23220690">
    <w:abstractNumId w:val="6"/>
  </w:num>
  <w:num w:numId="2" w16cid:durableId="595945505">
    <w:abstractNumId w:val="14"/>
  </w:num>
  <w:num w:numId="3" w16cid:durableId="569852182">
    <w:abstractNumId w:val="0"/>
  </w:num>
  <w:num w:numId="4" w16cid:durableId="353187100">
    <w:abstractNumId w:val="5"/>
  </w:num>
  <w:num w:numId="5" w16cid:durableId="417602496">
    <w:abstractNumId w:val="7"/>
  </w:num>
  <w:num w:numId="6" w16cid:durableId="146678207">
    <w:abstractNumId w:val="11"/>
  </w:num>
  <w:num w:numId="7" w16cid:durableId="838615840">
    <w:abstractNumId w:val="13"/>
  </w:num>
  <w:num w:numId="8" w16cid:durableId="1543589896">
    <w:abstractNumId w:val="12"/>
  </w:num>
  <w:num w:numId="9" w16cid:durableId="660542523">
    <w:abstractNumId w:val="1"/>
  </w:num>
  <w:num w:numId="10" w16cid:durableId="2142915782">
    <w:abstractNumId w:val="10"/>
  </w:num>
  <w:num w:numId="11" w16cid:durableId="1277756310">
    <w:abstractNumId w:val="9"/>
  </w:num>
  <w:num w:numId="12" w16cid:durableId="1018698779">
    <w:abstractNumId w:val="8"/>
  </w:num>
  <w:num w:numId="13" w16cid:durableId="1242763475">
    <w:abstractNumId w:val="15"/>
  </w:num>
  <w:num w:numId="14" w16cid:durableId="1811706352">
    <w:abstractNumId w:val="3"/>
  </w:num>
  <w:num w:numId="15" w16cid:durableId="1563517491">
    <w:abstractNumId w:val="2"/>
  </w:num>
  <w:num w:numId="16" w16cid:durableId="2678123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465"/>
    <w:rsid w:val="000A7A1F"/>
    <w:rsid w:val="0015379C"/>
    <w:rsid w:val="00225BC9"/>
    <w:rsid w:val="00377C04"/>
    <w:rsid w:val="003B2B9C"/>
    <w:rsid w:val="004B3CD0"/>
    <w:rsid w:val="006330D9"/>
    <w:rsid w:val="007C2A4D"/>
    <w:rsid w:val="008A6A74"/>
    <w:rsid w:val="00B81465"/>
    <w:rsid w:val="00C50563"/>
    <w:rsid w:val="00D432AA"/>
    <w:rsid w:val="00DD385D"/>
    <w:rsid w:val="00E1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21367A4A"/>
  <w15:chartTrackingRefBased/>
  <w15:docId w15:val="{6147ADB1-EC05-4C56-A468-C90EC2B04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814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14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146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814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146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814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814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814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814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14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814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14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8146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146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8146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8146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8146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8146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814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14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814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814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814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8146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8146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8146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814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8146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8146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A6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6A74"/>
  </w:style>
  <w:style w:type="paragraph" w:styleId="Stopka">
    <w:name w:val="footer"/>
    <w:basedOn w:val="Normalny"/>
    <w:link w:val="StopkaZnak"/>
    <w:uiPriority w:val="99"/>
    <w:unhideWhenUsed/>
    <w:rsid w:val="008A6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6A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794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Kądziela</dc:creator>
  <cp:keywords/>
  <dc:description/>
  <cp:lastModifiedBy>Iwona Dworak</cp:lastModifiedBy>
  <cp:revision>4</cp:revision>
  <dcterms:created xsi:type="dcterms:W3CDTF">2025-12-04T11:15:00Z</dcterms:created>
  <dcterms:modified xsi:type="dcterms:W3CDTF">2025-12-04T12:06:00Z</dcterms:modified>
</cp:coreProperties>
</file>